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Pr="000E760D" w:rsidRDefault="00242E62" w:rsidP="00403003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760D">
        <w:rPr>
          <w:rFonts w:ascii="Times New Roman" w:hAnsi="Times New Roman" w:cs="Times New Roman"/>
          <w:sz w:val="24"/>
          <w:szCs w:val="24"/>
        </w:rPr>
        <w:t xml:space="preserve">Одобрено </w:t>
      </w:r>
      <w:r w:rsidR="001631F4" w:rsidRPr="000E760D">
        <w:rPr>
          <w:rFonts w:ascii="Times New Roman" w:hAnsi="Times New Roman" w:cs="Times New Roman"/>
          <w:sz w:val="24"/>
          <w:szCs w:val="24"/>
        </w:rPr>
        <w:t>на заседании комиссии по соблюдению требований к служебному поведению</w:t>
      </w:r>
      <w:r w:rsidR="00403003" w:rsidRPr="000E760D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в администрации </w:t>
      </w:r>
      <w:proofErr w:type="spellStart"/>
      <w:r w:rsidR="000E760D" w:rsidRPr="000E760D">
        <w:rPr>
          <w:rFonts w:ascii="Times New Roman" w:hAnsi="Times New Roman" w:cs="Times New Roman"/>
          <w:sz w:val="24"/>
          <w:szCs w:val="24"/>
        </w:rPr>
        <w:t>Жилин</w:t>
      </w:r>
      <w:r w:rsidR="00403003" w:rsidRPr="000E760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03003" w:rsidRPr="000E76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3003" w:rsidRPr="000E760D" w:rsidRDefault="00403003" w:rsidP="00403003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(Протокол от</w:t>
      </w:r>
      <w:r w:rsidR="00A32DB8">
        <w:rPr>
          <w:rFonts w:ascii="Times New Roman" w:hAnsi="Times New Roman" w:cs="Times New Roman"/>
          <w:sz w:val="24"/>
          <w:szCs w:val="24"/>
        </w:rPr>
        <w:t xml:space="preserve"> 16.11.</w:t>
      </w:r>
      <w:r w:rsidRPr="000E760D">
        <w:rPr>
          <w:rFonts w:ascii="Times New Roman" w:hAnsi="Times New Roman" w:cs="Times New Roman"/>
          <w:sz w:val="24"/>
          <w:szCs w:val="24"/>
        </w:rPr>
        <w:t>2021г.)</w:t>
      </w:r>
    </w:p>
    <w:bookmarkEnd w:id="0"/>
    <w:p w:rsidR="00242E62" w:rsidRPr="000E760D" w:rsidRDefault="00242E62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2E62" w:rsidRPr="000E760D" w:rsidRDefault="00242E62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77B" w:rsidRPr="000E760D" w:rsidRDefault="0019177B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Реестр (карта) коррупционных рисков, возникающих</w:t>
      </w:r>
    </w:p>
    <w:p w:rsidR="0019177B" w:rsidRPr="000E760D" w:rsidRDefault="0019177B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при осуществлении закупок</w:t>
      </w:r>
    </w:p>
    <w:p w:rsidR="0019177B" w:rsidRPr="000E760D" w:rsidRDefault="0019177B" w:rsidP="0019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RPr="000E760D" w:rsidTr="00C2219F">
        <w:tc>
          <w:tcPr>
            <w:tcW w:w="624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19177B" w:rsidRPr="000E760D" w:rsidTr="00C2219F">
        <w:tc>
          <w:tcPr>
            <w:tcW w:w="624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2839" w:type="dxa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19177B" w:rsidRPr="000E760D" w:rsidTr="00BF22C8">
        <w:tc>
          <w:tcPr>
            <w:tcW w:w="14599" w:type="dxa"/>
            <w:gridSpan w:val="6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 этап - подготовка и планирование закупки</w:t>
            </w:r>
          </w:p>
        </w:tc>
      </w:tr>
      <w:tr w:rsidR="0019177B" w:rsidRPr="000E760D" w:rsidTr="00C2219F">
        <w:tc>
          <w:tcPr>
            <w:tcW w:w="624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Выбор способа закупки</w:t>
            </w:r>
          </w:p>
        </w:tc>
        <w:tc>
          <w:tcPr>
            <w:tcW w:w="3260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0E760D" w:rsidRPr="000E760D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710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</w:t>
            </w:r>
            <w:r w:rsidR="00D95710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носящих характер </w:t>
            </w:r>
            <w:proofErr w:type="spellStart"/>
            <w:r w:rsidR="00D95710" w:rsidRPr="000E760D">
              <w:rPr>
                <w:rFonts w:ascii="Times New Roman" w:hAnsi="Times New Roman" w:cs="Times New Roman"/>
                <w:sz w:val="24"/>
                <w:szCs w:val="24"/>
              </w:rPr>
              <w:t>аффилирности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822" w:rsidRPr="000E760D" w:rsidRDefault="00C71822" w:rsidP="00F14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более мелкие).</w:t>
            </w:r>
          </w:p>
        </w:tc>
      </w:tr>
      <w:tr w:rsidR="0019177B" w:rsidRPr="000E760D" w:rsidTr="00C2219F">
        <w:trPr>
          <w:trHeight w:val="578"/>
        </w:trPr>
        <w:tc>
          <w:tcPr>
            <w:tcW w:w="624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0E760D" w:rsidRPr="000E760D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RPr="000E760D" w:rsidTr="00C2219F">
        <w:trPr>
          <w:trHeight w:val="349"/>
        </w:trPr>
        <w:tc>
          <w:tcPr>
            <w:tcW w:w="624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Необоснованное расширение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(сужение) круга удовлетворя</w:t>
            </w:r>
            <w:r w:rsidR="00E00A8E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ющей потребности продукции; </w:t>
            </w:r>
          </w:p>
          <w:p w:rsidR="00E00A8E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(ограничение), упрощение (усложнение) необходимых 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Pr="000E760D" w:rsidRDefault="00F145F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Контрактный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администрации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возможной аффилированности между участником закупки и должностным лицом заказчика</w:t>
            </w:r>
          </w:p>
        </w:tc>
      </w:tr>
      <w:tr w:rsidR="00E00A8E" w:rsidRPr="000E760D" w:rsidTr="00BF22C8">
        <w:trPr>
          <w:trHeight w:val="480"/>
        </w:trPr>
        <w:tc>
          <w:tcPr>
            <w:tcW w:w="14599" w:type="dxa"/>
            <w:gridSpan w:val="6"/>
          </w:tcPr>
          <w:p w:rsidR="00E00A8E" w:rsidRPr="000E760D" w:rsidRDefault="00E00A8E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организация и проведение закупки</w:t>
            </w:r>
          </w:p>
        </w:tc>
      </w:tr>
      <w:tr w:rsidR="0019177B" w:rsidRPr="000E760D" w:rsidTr="00C2219F">
        <w:trPr>
          <w:trHeight w:val="589"/>
        </w:trPr>
        <w:tc>
          <w:tcPr>
            <w:tcW w:w="624" w:type="dxa"/>
          </w:tcPr>
          <w:p w:rsidR="0019177B" w:rsidRPr="000E760D" w:rsidRDefault="00BF22C8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выплачивающим ему незаконное вознаграждение;</w:t>
            </w:r>
          </w:p>
          <w:p w:rsidR="00E00A8E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t>вознаграждение;</w:t>
            </w:r>
          </w:p>
          <w:p w:rsidR="004D611B" w:rsidRPr="000E760D" w:rsidRDefault="004D611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казенного учреждения </w:t>
            </w:r>
            <w:r w:rsidR="00BF22C8" w:rsidRPr="000E760D">
              <w:rPr>
                <w:rFonts w:ascii="Times New Roman" w:hAnsi="Times New Roman" w:cs="Times New Roman"/>
                <w:sz w:val="24"/>
                <w:szCs w:val="24"/>
              </w:rPr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F87C8A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формате, обеспечивающем возможность сохранения на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Pr="000E760D" w:rsidRDefault="004D611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взаимодейсвтия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объединениями и (или) объединениями юридических лиц, осуществляющими общественный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RPr="000E760D" w:rsidTr="00C2219F">
        <w:trPr>
          <w:trHeight w:val="469"/>
        </w:trPr>
        <w:tc>
          <w:tcPr>
            <w:tcW w:w="624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0E760D" w:rsidRPr="000E760D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умышленное, неправомерное включение в документацию о закупках условий, ограничивающих конкуренцию, соблюдение правил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RPr="000E760D" w:rsidTr="00C2219F">
        <w:trPr>
          <w:trHeight w:val="534"/>
        </w:trPr>
        <w:tc>
          <w:tcPr>
            <w:tcW w:w="624" w:type="dxa"/>
          </w:tcPr>
          <w:p w:rsidR="0019177B" w:rsidRPr="000E760D" w:rsidRDefault="007A547D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3" w:type="dxa"/>
          </w:tcPr>
          <w:p w:rsidR="0019177B" w:rsidRPr="000E760D" w:rsidRDefault="007A547D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F3890" w:rsidRPr="000E760D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</w:tc>
        <w:tc>
          <w:tcPr>
            <w:tcW w:w="3260" w:type="dxa"/>
          </w:tcPr>
          <w:p w:rsidR="0019177B" w:rsidRPr="000E760D" w:rsidRDefault="009F389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переговоров заказчиком, членами комиссии по </w:t>
            </w:r>
            <w:r w:rsidR="003E3E85" w:rsidRPr="000E760D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с 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 w:rsidRPr="000E760D">
              <w:rPr>
                <w:rFonts w:ascii="Times New Roman" w:hAnsi="Times New Roman" w:cs="Times New Roman"/>
                <w:sz w:val="24"/>
                <w:szCs w:val="24"/>
              </w:rPr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должностными лицами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RPr="000E760D" w:rsidTr="00C2219F">
        <w:trPr>
          <w:trHeight w:val="534"/>
        </w:trPr>
        <w:tc>
          <w:tcPr>
            <w:tcW w:w="624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3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незакнное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</w:t>
            </w:r>
          </w:p>
        </w:tc>
        <w:tc>
          <w:tcPr>
            <w:tcW w:w="2835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протоколов рассмотрения первых заявок на участие в аукционе в электронной форме, подведения итогов аукциона в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элктронной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оступе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в ЕИС</w:t>
            </w:r>
          </w:p>
        </w:tc>
        <w:tc>
          <w:tcPr>
            <w:tcW w:w="2839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провекри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закупок с должностными лицами заказчика</w:t>
            </w:r>
          </w:p>
        </w:tc>
      </w:tr>
      <w:tr w:rsidR="00C2219F" w:rsidRPr="000E760D" w:rsidTr="008715DF">
        <w:trPr>
          <w:trHeight w:val="502"/>
        </w:trPr>
        <w:tc>
          <w:tcPr>
            <w:tcW w:w="14599" w:type="dxa"/>
            <w:gridSpan w:val="6"/>
          </w:tcPr>
          <w:p w:rsidR="00C2219F" w:rsidRPr="000E760D" w:rsidRDefault="00C2219F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19177B" w:rsidRPr="000E760D" w:rsidTr="00C2219F">
        <w:trPr>
          <w:trHeight w:val="338"/>
        </w:trPr>
        <w:tc>
          <w:tcPr>
            <w:tcW w:w="624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тийного 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обязательства), предусмотренных условиями кон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>ракта</w:t>
            </w:r>
          </w:p>
        </w:tc>
        <w:tc>
          <w:tcPr>
            <w:tcW w:w="3260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0E760D" w:rsidRPr="000E760D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 исполнения контракта осуществлять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поставщику (подрядчику, исполнителю) претензий (требований) об уплате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неустоек (штрафов, пеней)</w:t>
            </w:r>
          </w:p>
        </w:tc>
        <w:tc>
          <w:tcPr>
            <w:tcW w:w="2839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допускать освобождения от </w:t>
            </w:r>
            <w:proofErr w:type="spell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ответсвенности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(подрядчика, исполнителя) за неисполнение или ненадлежащее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им обязательств, предусмотренных контрактом</w:t>
            </w:r>
          </w:p>
        </w:tc>
      </w:tr>
      <w:tr w:rsidR="0019177B" w:rsidRPr="000E760D" w:rsidTr="00C2219F">
        <w:trPr>
          <w:trHeight w:val="338"/>
        </w:trPr>
        <w:tc>
          <w:tcPr>
            <w:tcW w:w="624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3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3260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Принятие исполнения поставщиком (подрядчиком, исполнителем) обязательс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(этапу контракта), не соответс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вующих требованиям контрак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386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0E760D" w:rsidRPr="000E760D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контрактов: </w:t>
            </w:r>
            <w:proofErr w:type="gramStart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приоритет на разделение</w:t>
            </w:r>
            <w:proofErr w:type="gramEnd"/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0E760D" w:rsidRDefault="001D7C55" w:rsidP="0019177B">
      <w:pPr>
        <w:rPr>
          <w:rFonts w:ascii="Times New Roman" w:hAnsi="Times New Roman" w:cs="Times New Roman"/>
          <w:sz w:val="24"/>
          <w:szCs w:val="24"/>
        </w:rPr>
      </w:pPr>
    </w:p>
    <w:sectPr w:rsidR="001D7C55" w:rsidRPr="000E760D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F4" w:rsidRDefault="00BA2BF4" w:rsidP="00AA7533">
      <w:pPr>
        <w:spacing w:after="0" w:line="240" w:lineRule="auto"/>
      </w:pPr>
      <w:r>
        <w:separator/>
      </w:r>
    </w:p>
  </w:endnote>
  <w:endnote w:type="continuationSeparator" w:id="0">
    <w:p w:rsidR="00BA2BF4" w:rsidRDefault="00BA2BF4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F4" w:rsidRDefault="00BA2BF4" w:rsidP="00AA7533">
      <w:pPr>
        <w:spacing w:after="0" w:line="240" w:lineRule="auto"/>
      </w:pPr>
      <w:r>
        <w:separator/>
      </w:r>
    </w:p>
  </w:footnote>
  <w:footnote w:type="continuationSeparator" w:id="0">
    <w:p w:rsidR="00BA2BF4" w:rsidRDefault="00BA2BF4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0E760D"/>
    <w:rsid w:val="001631F4"/>
    <w:rsid w:val="0019177B"/>
    <w:rsid w:val="001D7C55"/>
    <w:rsid w:val="001E2658"/>
    <w:rsid w:val="002224FA"/>
    <w:rsid w:val="00242E62"/>
    <w:rsid w:val="003E3E85"/>
    <w:rsid w:val="00403003"/>
    <w:rsid w:val="004D611B"/>
    <w:rsid w:val="00560CEF"/>
    <w:rsid w:val="006249B3"/>
    <w:rsid w:val="007A547D"/>
    <w:rsid w:val="00826386"/>
    <w:rsid w:val="009F3890"/>
    <w:rsid w:val="00A32DB8"/>
    <w:rsid w:val="00A63888"/>
    <w:rsid w:val="00AA7533"/>
    <w:rsid w:val="00BA2BF4"/>
    <w:rsid w:val="00BF22C8"/>
    <w:rsid w:val="00C2219F"/>
    <w:rsid w:val="00C71822"/>
    <w:rsid w:val="00D95710"/>
    <w:rsid w:val="00DF0BF0"/>
    <w:rsid w:val="00E00A8E"/>
    <w:rsid w:val="00E9704D"/>
    <w:rsid w:val="00F145FB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5A6F-33E7-4749-B1D4-CB73B32A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ZhilinOlya</cp:lastModifiedBy>
  <cp:revision>7</cp:revision>
  <dcterms:created xsi:type="dcterms:W3CDTF">2021-10-26T11:56:00Z</dcterms:created>
  <dcterms:modified xsi:type="dcterms:W3CDTF">2021-11-16T06:31:00Z</dcterms:modified>
</cp:coreProperties>
</file>